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AA2E" w14:textId="5D8FAE68" w:rsidR="00EF7643" w:rsidRPr="00EF7643" w:rsidRDefault="00EF7643" w:rsidP="00EF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9B3D12" w14:textId="62B37730" w:rsidR="00A92D1A" w:rsidRDefault="00A92D1A" w:rsidP="00EF7643">
      <w:pPr>
        <w:pStyle w:val="Heading1"/>
        <w:jc w:val="center"/>
      </w:pPr>
      <w:r>
        <w:t>Workplace Harassment Survey Factsheet</w:t>
      </w:r>
    </w:p>
    <w:p w14:paraId="4F4BDB92" w14:textId="77777777" w:rsidR="00A92D1A" w:rsidRDefault="00A92D1A"/>
    <w:p w14:paraId="3B3CC076" w14:textId="375FB059" w:rsidR="00A92D1A" w:rsidRDefault="00A92D1A">
      <w:pPr>
        <w:rPr>
          <w:b/>
        </w:rPr>
      </w:pPr>
      <w:r>
        <w:rPr>
          <w:b/>
        </w:rPr>
        <w:t>Prevalence in the Workplace</w:t>
      </w:r>
    </w:p>
    <w:p w14:paraId="07355FB0" w14:textId="29C6EA1F" w:rsidR="00A92D1A" w:rsidRPr="00153ED3" w:rsidRDefault="00A92D1A" w:rsidP="00A92D1A">
      <w:pPr>
        <w:numPr>
          <w:ilvl w:val="0"/>
          <w:numId w:val="1"/>
        </w:numPr>
        <w:rPr>
          <w:bCs/>
        </w:rPr>
      </w:pPr>
      <w:r w:rsidRPr="00153ED3">
        <w:rPr>
          <w:bCs/>
        </w:rPr>
        <w:t>Nearly half of all respondents (49.2%) have experienced sexual harassment in a Maine workplace.</w:t>
      </w:r>
    </w:p>
    <w:p w14:paraId="51F68706" w14:textId="77777777" w:rsidR="00A92D1A" w:rsidRPr="00153ED3" w:rsidRDefault="00A92D1A" w:rsidP="00A92D1A">
      <w:pPr>
        <w:numPr>
          <w:ilvl w:val="0"/>
          <w:numId w:val="1"/>
        </w:numPr>
        <w:rPr>
          <w:bCs/>
        </w:rPr>
      </w:pPr>
      <w:r w:rsidRPr="00153ED3">
        <w:rPr>
          <w:bCs/>
        </w:rPr>
        <w:t>Female respondents have experienced sexual harassment at three times the rate of male respondents (57.6% versus 18.8%). However, a similar number of female (23.4%) and male (21.9%) respondents have witnessed sexual h</w:t>
      </w:r>
      <w:bookmarkStart w:id="0" w:name="_GoBack"/>
      <w:bookmarkEnd w:id="0"/>
      <w:r w:rsidRPr="00153ED3">
        <w:rPr>
          <w:bCs/>
        </w:rPr>
        <w:t>arassment in their current workplace.</w:t>
      </w:r>
    </w:p>
    <w:p w14:paraId="0FB2089B" w14:textId="0FCDD69E" w:rsidR="00A92D1A" w:rsidRDefault="00A92D1A">
      <w:pPr>
        <w:rPr>
          <w:b/>
        </w:rPr>
      </w:pPr>
    </w:p>
    <w:p w14:paraId="6A5105BD" w14:textId="77777777" w:rsidR="00265023" w:rsidRDefault="00265023" w:rsidP="00265023">
      <w:pPr>
        <w:rPr>
          <w:b/>
        </w:rPr>
      </w:pPr>
      <w:r>
        <w:rPr>
          <w:b/>
        </w:rPr>
        <w:t>Reporting and Retaliation</w:t>
      </w:r>
    </w:p>
    <w:p w14:paraId="415616E6" w14:textId="77777777" w:rsidR="00265023" w:rsidRPr="00265023" w:rsidRDefault="00265023" w:rsidP="00265023">
      <w:pPr>
        <w:numPr>
          <w:ilvl w:val="0"/>
          <w:numId w:val="1"/>
        </w:numPr>
        <w:rPr>
          <w:bCs/>
        </w:rPr>
      </w:pPr>
      <w:r w:rsidRPr="00153ED3">
        <w:rPr>
          <w:bCs/>
        </w:rPr>
        <w:t>Only 38.9% of respondents reported the harassment they experienced to someone in their organization.  Of these, 37.9% experienced retaliation as a result of reporting that harassment.</w:t>
      </w:r>
    </w:p>
    <w:p w14:paraId="1EB95D55" w14:textId="77777777" w:rsidR="00265023" w:rsidRPr="00265023" w:rsidRDefault="00265023" w:rsidP="00265023">
      <w:pPr>
        <w:numPr>
          <w:ilvl w:val="0"/>
          <w:numId w:val="1"/>
        </w:numPr>
        <w:rPr>
          <w:bCs/>
        </w:rPr>
      </w:pPr>
      <w:r w:rsidRPr="00265023">
        <w:rPr>
          <w:bCs/>
        </w:rPr>
        <w:t xml:space="preserve">63.8% of employees compared to 48.7% of employers feel that a person who reports being sexually harassed is risking their career. </w:t>
      </w:r>
      <w:r>
        <w:rPr>
          <w:bCs/>
        </w:rPr>
        <w:t xml:space="preserve"> </w:t>
      </w:r>
      <w:r w:rsidRPr="00265023">
        <w:rPr>
          <w:bCs/>
        </w:rPr>
        <w:t>Compounding this issue, half of all employees (49.8%) believe that reports of sexual harassment in the workplace are generally ignored.</w:t>
      </w:r>
    </w:p>
    <w:p w14:paraId="483E4F4F" w14:textId="77777777" w:rsidR="00265023" w:rsidRDefault="00265023" w:rsidP="00265023">
      <w:pPr>
        <w:numPr>
          <w:ilvl w:val="0"/>
          <w:numId w:val="1"/>
        </w:numPr>
        <w:rPr>
          <w:bCs/>
        </w:rPr>
      </w:pPr>
      <w:r>
        <w:rPr>
          <w:bCs/>
        </w:rPr>
        <w:t>These attitudes differ strongly by gender: 70.6% of female employees believe that a person who reports being harassed is risking their career compared to 39.0% of male employees, while 55.0% of female employees believe that reports of sexual harassment in the workplace are generally ignored compared to 31.3% of male employees.</w:t>
      </w:r>
    </w:p>
    <w:p w14:paraId="66AF3354" w14:textId="242EE158" w:rsidR="00265023" w:rsidRPr="00265023" w:rsidRDefault="00265023" w:rsidP="00265023">
      <w:pPr>
        <w:numPr>
          <w:ilvl w:val="0"/>
          <w:numId w:val="1"/>
        </w:numPr>
        <w:rPr>
          <w:bCs/>
        </w:rPr>
      </w:pPr>
      <w:r w:rsidRPr="00153ED3">
        <w:rPr>
          <w:bCs/>
        </w:rPr>
        <w:t>While 9 in 10 respondents are aware of the person in their organization to whom they would report sexual harassment, only 49-56% are aware of external resources such as local sexual assault response centers, the Maine Sexual Assault Helpline, the Maine Human Rights Council, and the U.S. EEOC.</w:t>
      </w:r>
    </w:p>
    <w:p w14:paraId="2B845C18" w14:textId="77777777" w:rsidR="00265023" w:rsidRDefault="00265023">
      <w:pPr>
        <w:rPr>
          <w:b/>
        </w:rPr>
      </w:pPr>
    </w:p>
    <w:p w14:paraId="08864124" w14:textId="1255A858" w:rsidR="00A92D1A" w:rsidRDefault="00A92D1A">
      <w:pPr>
        <w:rPr>
          <w:b/>
        </w:rPr>
      </w:pPr>
      <w:r>
        <w:rPr>
          <w:b/>
        </w:rPr>
        <w:t xml:space="preserve">Experience of Young Mainers </w:t>
      </w:r>
    </w:p>
    <w:p w14:paraId="198E0FC5" w14:textId="6FA888DE" w:rsidR="00A92D1A" w:rsidRDefault="00A92D1A" w:rsidP="00A92D1A">
      <w:pPr>
        <w:numPr>
          <w:ilvl w:val="0"/>
          <w:numId w:val="1"/>
        </w:numPr>
        <w:rPr>
          <w:bCs/>
        </w:rPr>
      </w:pPr>
      <w:r w:rsidRPr="00153ED3">
        <w:rPr>
          <w:bCs/>
        </w:rPr>
        <w:t>Sexual harassment is most commonly experienced by younger employees (57.0%</w:t>
      </w:r>
      <w:r>
        <w:rPr>
          <w:bCs/>
        </w:rPr>
        <w:t xml:space="preserve"> of those age 18-34</w:t>
      </w:r>
      <w:r w:rsidRPr="00153ED3">
        <w:rPr>
          <w:bCs/>
        </w:rPr>
        <w:t xml:space="preserve">). </w:t>
      </w:r>
    </w:p>
    <w:p w14:paraId="45E54340" w14:textId="594D19F5" w:rsidR="008B798B" w:rsidRPr="008B798B" w:rsidRDefault="00A92D1A" w:rsidP="008B798B">
      <w:pPr>
        <w:numPr>
          <w:ilvl w:val="0"/>
          <w:numId w:val="1"/>
        </w:numPr>
        <w:rPr>
          <w:bCs/>
        </w:rPr>
      </w:pPr>
      <w:r w:rsidRPr="00153ED3">
        <w:rPr>
          <w:bCs/>
        </w:rPr>
        <w:t xml:space="preserve"> Younger employees are also those most likely to believe that victims get to decide what is and is not sexual harassment (50.5% strongly agree)</w:t>
      </w:r>
    </w:p>
    <w:sectPr w:rsidR="008B798B" w:rsidRPr="008B79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827B" w14:textId="77777777" w:rsidR="00480103" w:rsidRDefault="00480103" w:rsidP="00A90437">
      <w:pPr>
        <w:spacing w:after="0" w:line="240" w:lineRule="auto"/>
      </w:pPr>
      <w:r>
        <w:separator/>
      </w:r>
    </w:p>
  </w:endnote>
  <w:endnote w:type="continuationSeparator" w:id="0">
    <w:p w14:paraId="1880B17B" w14:textId="77777777" w:rsidR="00480103" w:rsidRDefault="00480103" w:rsidP="00A9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1B41" w14:textId="1A0D009D" w:rsidR="00A90437" w:rsidRDefault="00A90437" w:rsidP="00A90437">
    <w:pPr>
      <w:pStyle w:val="Footer"/>
      <w:jc w:val="center"/>
    </w:pPr>
    <w:r>
      <w:t>More information available at www.mainecando.org/research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25B1C" w14:textId="77777777" w:rsidR="00480103" w:rsidRDefault="00480103" w:rsidP="00A90437">
      <w:pPr>
        <w:spacing w:after="0" w:line="240" w:lineRule="auto"/>
      </w:pPr>
      <w:r>
        <w:separator/>
      </w:r>
    </w:p>
  </w:footnote>
  <w:footnote w:type="continuationSeparator" w:id="0">
    <w:p w14:paraId="7FED3C07" w14:textId="77777777" w:rsidR="00480103" w:rsidRDefault="00480103" w:rsidP="00A9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B282" w14:textId="52DD3F5C" w:rsidR="00A90437" w:rsidRDefault="00A90437" w:rsidP="00A90437">
    <w:pPr>
      <w:pStyle w:val="Header"/>
      <w:jc w:val="center"/>
    </w:pPr>
    <w:r w:rsidRPr="00EF7643">
      <w:rPr>
        <w:rFonts w:ascii="Calibri" w:eastAsia="Times New Roman" w:hAnsi="Calibri" w:cs="Times New Roman"/>
        <w:b/>
        <w:bCs/>
        <w:color w:val="000000"/>
      </w:rPr>
      <w:fldChar w:fldCharType="begin"/>
    </w:r>
    <w:r w:rsidRPr="00EF7643">
      <w:rPr>
        <w:rFonts w:ascii="Calibri" w:eastAsia="Times New Roman" w:hAnsi="Calibri" w:cs="Times New Roman"/>
        <w:b/>
        <w:bCs/>
        <w:color w:val="000000"/>
      </w:rPr>
      <w:instrText xml:space="preserve"> INCLUDEPICTURE "https://lh4.googleusercontent.com/jBlq67cwT0KItUV0G4RclXViX_oILBxR6g1n46uiLio_qXbtGzVcr4-nf4TMne1iisc87gpzD8bS1hR-Ch2E_gRYpyPqnfrrWnNB01Z_b2LUmimiEr0j7rhBxVGC2RL0LBOKZGip" \* MERGEFORMATINET </w:instrText>
    </w:r>
    <w:r w:rsidRPr="00EF7643">
      <w:rPr>
        <w:rFonts w:ascii="Calibri" w:eastAsia="Times New Roman" w:hAnsi="Calibri" w:cs="Times New Roman"/>
        <w:b/>
        <w:bCs/>
        <w:color w:val="000000"/>
      </w:rPr>
      <w:fldChar w:fldCharType="separate"/>
    </w:r>
    <w:r w:rsidRPr="00EF7643">
      <w:rPr>
        <w:rFonts w:ascii="Calibri" w:eastAsia="Times New Roman" w:hAnsi="Calibri" w:cs="Times New Roman"/>
        <w:b/>
        <w:bCs/>
        <w:noProof/>
        <w:color w:val="000000"/>
      </w:rPr>
      <w:drawing>
        <wp:inline distT="0" distB="0" distL="0" distR="0" wp14:anchorId="0CD49793" wp14:editId="52C78C23">
          <wp:extent cx="1171073" cy="1171073"/>
          <wp:effectExtent l="0" t="0" r="0" b="0"/>
          <wp:docPr id="1" name="Picture 1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015" cy="117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7643">
      <w:rPr>
        <w:rFonts w:ascii="Calibri" w:eastAsia="Times New Roman" w:hAnsi="Calibri" w:cs="Times New Roman"/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07C3"/>
    <w:multiLevelType w:val="hybridMultilevel"/>
    <w:tmpl w:val="C76050F0"/>
    <w:lvl w:ilvl="0" w:tplc="9E4A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4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4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3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2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A9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88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A"/>
    <w:rsid w:val="00265023"/>
    <w:rsid w:val="00480103"/>
    <w:rsid w:val="008B798B"/>
    <w:rsid w:val="00906C1B"/>
    <w:rsid w:val="009D640C"/>
    <w:rsid w:val="00A90437"/>
    <w:rsid w:val="00A92D1A"/>
    <w:rsid w:val="00B26817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29A7"/>
  <w15:chartTrackingRefBased/>
  <w15:docId w15:val="{47E22B36-D8CC-494E-A37F-7026465F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37"/>
  </w:style>
  <w:style w:type="paragraph" w:styleId="Footer">
    <w:name w:val="footer"/>
    <w:basedOn w:val="Normal"/>
    <w:link w:val="FooterChar"/>
    <w:uiPriority w:val="99"/>
    <w:unhideWhenUsed/>
    <w:rsid w:val="00A9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Edes</dc:creator>
  <cp:keywords/>
  <dc:description/>
  <cp:lastModifiedBy>Peters, Betsy</cp:lastModifiedBy>
  <cp:revision>3</cp:revision>
  <dcterms:created xsi:type="dcterms:W3CDTF">2019-07-03T13:15:00Z</dcterms:created>
  <dcterms:modified xsi:type="dcterms:W3CDTF">2019-07-03T13:17:00Z</dcterms:modified>
</cp:coreProperties>
</file>